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9" w:rsidRPr="003B5619" w:rsidRDefault="003B5619" w:rsidP="003B5619">
      <w:pPr>
        <w:spacing w:after="0" w:line="240" w:lineRule="auto"/>
        <w:ind w:left="0" w:firstLine="0"/>
        <w:jc w:val="center"/>
      </w:pPr>
      <w:proofErr w:type="spellStart"/>
      <w:r w:rsidRPr="003B5619">
        <w:t>Нефтеюгансокое</w:t>
      </w:r>
      <w:proofErr w:type="spellEnd"/>
      <w:r w:rsidRPr="003B5619">
        <w:t xml:space="preserve"> районное муниципальное бюджетное</w:t>
      </w:r>
    </w:p>
    <w:p w:rsidR="003B5619" w:rsidRPr="003B5619" w:rsidRDefault="003B5619" w:rsidP="003B5619">
      <w:pPr>
        <w:spacing w:after="0" w:line="240" w:lineRule="auto"/>
        <w:ind w:left="0" w:firstLine="0"/>
        <w:jc w:val="center"/>
      </w:pPr>
      <w:r w:rsidRPr="003B5619">
        <w:t>дошкольное образовательное учреждение</w:t>
      </w:r>
    </w:p>
    <w:p w:rsidR="003B5619" w:rsidRPr="003B5619" w:rsidRDefault="003B5619" w:rsidP="003B5619">
      <w:pPr>
        <w:spacing w:after="0" w:line="240" w:lineRule="auto"/>
        <w:ind w:left="0" w:firstLine="0"/>
        <w:jc w:val="center"/>
      </w:pPr>
      <w:r w:rsidRPr="003B5619">
        <w:t>«Д/с «В гостях у сказки»</w:t>
      </w:r>
    </w:p>
    <w:p w:rsidR="00A85DAA" w:rsidRDefault="00A85DAA">
      <w:pPr>
        <w:spacing w:after="285"/>
        <w:ind w:left="0" w:firstLine="0"/>
      </w:pPr>
    </w:p>
    <w:p w:rsidR="00A85DAA" w:rsidRDefault="00D22268">
      <w:pPr>
        <w:spacing w:after="31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85DAA" w:rsidRDefault="00D22268">
      <w:pPr>
        <w:spacing w:after="3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85DAA" w:rsidRDefault="00D22268">
      <w:pPr>
        <w:spacing w:after="42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85DAA" w:rsidRDefault="003B5619" w:rsidP="003B5619">
      <w:pPr>
        <w:spacing w:after="386"/>
        <w:ind w:left="-5" w:right="71"/>
        <w:jc w:val="center"/>
      </w:pPr>
      <w:r>
        <w:t>Старшая группа (5-6</w:t>
      </w:r>
      <w:r w:rsidR="00D22268">
        <w:t xml:space="preserve"> лет</w:t>
      </w:r>
      <w:r>
        <w:t>)</w:t>
      </w:r>
    </w:p>
    <w:p w:rsidR="00A85DAA" w:rsidRPr="003B5619" w:rsidRDefault="00D22268" w:rsidP="003B5619">
      <w:pPr>
        <w:spacing w:after="330"/>
        <w:ind w:left="10" w:right="110"/>
        <w:jc w:val="center"/>
        <w:rPr>
          <w:i/>
        </w:rPr>
      </w:pPr>
      <w:r w:rsidRPr="003B5619">
        <w:rPr>
          <w:i/>
        </w:rPr>
        <w:t>Тема занятия</w:t>
      </w:r>
      <w:r w:rsidR="004D0E3B">
        <w:rPr>
          <w:i/>
        </w:rPr>
        <w:t>: «Как мы играли в подвижную игру «Медведь и пчёлы</w:t>
      </w:r>
      <w:r w:rsidRPr="003B5619">
        <w:rPr>
          <w:i/>
        </w:rPr>
        <w:t>»</w:t>
      </w:r>
    </w:p>
    <w:p w:rsidR="00A85DAA" w:rsidRDefault="00D22268">
      <w:pPr>
        <w:spacing w:after="317"/>
        <w:ind w:left="0" w:firstLine="0"/>
        <w:jc w:val="right"/>
      </w:pPr>
      <w:r>
        <w:t xml:space="preserve"> </w:t>
      </w:r>
    </w:p>
    <w:p w:rsidR="00A85DAA" w:rsidRDefault="00D22268">
      <w:pPr>
        <w:spacing w:after="330"/>
        <w:ind w:left="0" w:right="40" w:firstLine="0"/>
        <w:jc w:val="center"/>
      </w:pPr>
      <w:r>
        <w:rPr>
          <w:noProof/>
        </w:rPr>
        <w:drawing>
          <wp:inline distT="0" distB="0" distL="0" distR="0" wp14:anchorId="21BD8A75" wp14:editId="5DF999C4">
            <wp:extent cx="3295650" cy="3291364"/>
            <wp:effectExtent l="0" t="0" r="0" b="4445"/>
            <wp:docPr id="6" name="Рисунок 6" descr="https://www.mebel-top.ru/images/variants/photopechat_mismishka_s_pchel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ebel-top.ru/images/variants/photopechat_mismishka_s_pchela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61" cy="32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AA" w:rsidRDefault="00A85DAA" w:rsidP="003B5619">
      <w:pPr>
        <w:spacing w:after="359"/>
        <w:ind w:left="0" w:firstLine="0"/>
        <w:jc w:val="center"/>
      </w:pPr>
    </w:p>
    <w:p w:rsidR="003B5619" w:rsidRDefault="00D22268" w:rsidP="003B5619">
      <w:pPr>
        <w:spacing w:after="341"/>
        <w:ind w:left="-5" w:right="71"/>
        <w:jc w:val="right"/>
      </w:pPr>
      <w:r>
        <w:t xml:space="preserve">                        </w:t>
      </w:r>
      <w:r w:rsidR="003B5619">
        <w:t xml:space="preserve">               </w:t>
      </w:r>
      <w:r w:rsidR="003B5619">
        <w:rPr>
          <w:sz w:val="22"/>
        </w:rPr>
        <w:t xml:space="preserve">                                                                                            </w:t>
      </w:r>
      <w:r w:rsidR="003B5619">
        <w:t xml:space="preserve">Подготовила: Ефремова И. С. </w:t>
      </w:r>
    </w:p>
    <w:p w:rsidR="00D22268" w:rsidRDefault="00D22268" w:rsidP="00D22268">
      <w:pPr>
        <w:spacing w:after="333"/>
        <w:ind w:left="0" w:right="71" w:firstLine="0"/>
        <w:jc w:val="center"/>
      </w:pPr>
    </w:p>
    <w:p w:rsidR="00A85DAA" w:rsidRDefault="003B5619" w:rsidP="00D22268">
      <w:pPr>
        <w:spacing w:after="333"/>
        <w:ind w:left="0" w:right="71" w:firstLine="0"/>
        <w:jc w:val="center"/>
      </w:pPr>
      <w:bookmarkStart w:id="0" w:name="_GoBack"/>
      <w:bookmarkEnd w:id="0"/>
      <w:r>
        <w:t>Пойковский.</w:t>
      </w:r>
      <w:r w:rsidR="00D22268">
        <w:t xml:space="preserve"> 2020</w:t>
      </w:r>
    </w:p>
    <w:p w:rsidR="00A85DAA" w:rsidRDefault="00D22268">
      <w:pPr>
        <w:spacing w:after="0"/>
        <w:ind w:left="0" w:firstLine="0"/>
      </w:pPr>
      <w:r>
        <w:lastRenderedPageBreak/>
        <w:t xml:space="preserve">    </w:t>
      </w:r>
    </w:p>
    <w:p w:rsidR="004D0E3B" w:rsidRPr="004D0E3B" w:rsidRDefault="00D22268" w:rsidP="00D22268">
      <w:pPr>
        <w:spacing w:after="134"/>
        <w:ind w:left="-5" w:right="71"/>
        <w:rPr>
          <w:i/>
        </w:rPr>
      </w:pPr>
      <w:r w:rsidRPr="003B5619">
        <w:rPr>
          <w:i/>
        </w:rPr>
        <w:t xml:space="preserve">              </w:t>
      </w:r>
      <w:r w:rsidR="004D0E3B" w:rsidRPr="004D0E3B">
        <w:rPr>
          <w:i/>
        </w:rPr>
        <w:t>Тема занятия: «Как мы играли в подвижную игру «Медведь и пчёлы»</w:t>
      </w:r>
    </w:p>
    <w:p w:rsidR="00A85DAA" w:rsidRDefault="00A85DAA" w:rsidP="004D0E3B">
      <w:pPr>
        <w:spacing w:after="183"/>
        <w:ind w:left="-426" w:firstLine="426"/>
        <w:jc w:val="both"/>
      </w:pPr>
    </w:p>
    <w:p w:rsidR="00A85DAA" w:rsidRDefault="004D0E3B" w:rsidP="004D0E3B">
      <w:pPr>
        <w:spacing w:after="112"/>
        <w:ind w:left="-5" w:right="71"/>
        <w:jc w:val="both"/>
      </w:pPr>
      <w:r>
        <w:t xml:space="preserve">  Дорогие воспитанники, предлагаю вам дома не скучать, а поиграть в подвижную игру «Медведь и пчёлы» со своими родными и друзьями. 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b/>
          <w:i/>
        </w:rPr>
      </w:pPr>
      <w:r w:rsidRPr="004D0E3B">
        <w:rPr>
          <w:b/>
          <w:i/>
        </w:rPr>
        <w:t>Ход игры: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Выбрать ведущего (медведь), остальные участники-пчёлы.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Пчёлы сидят на корточках и говорят: «пчёлки в домиках сидят и в окошечки глядят».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Ведущий: «а медведь всё спит и на пчёл не глядит».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 xml:space="preserve">Пчёлки: «полетать вдруг захотели и за </w:t>
      </w:r>
      <w:proofErr w:type="spellStart"/>
      <w:r w:rsidRPr="004D0E3B">
        <w:rPr>
          <w:i/>
        </w:rPr>
        <w:t>мёдомполетели</w:t>
      </w:r>
      <w:proofErr w:type="spellEnd"/>
      <w:r w:rsidRPr="004D0E3B">
        <w:rPr>
          <w:i/>
        </w:rPr>
        <w:t>».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Пчёлки летят за мёдом.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Ведущий: «просыпается медведь, хочет мёду он поесть».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Пчёлы собирают нектар. Медведь крадётся к улью.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Задача медведя – добраться до улья с мёдом.</w:t>
      </w:r>
    </w:p>
    <w:p w:rsidR="004D0E3B" w:rsidRPr="004D0E3B" w:rsidRDefault="004D0E3B" w:rsidP="004D0E3B">
      <w:pPr>
        <w:spacing w:after="0" w:line="240" w:lineRule="auto"/>
        <w:ind w:left="-6" w:right="74" w:hanging="11"/>
        <w:jc w:val="both"/>
        <w:rPr>
          <w:i/>
        </w:rPr>
      </w:pPr>
      <w:r w:rsidRPr="004D0E3B">
        <w:rPr>
          <w:i/>
        </w:rPr>
        <w:t>Задача пчёл – успеть занять своё место, пока медведь не добрался до улья</w:t>
      </w:r>
    </w:p>
    <w:p w:rsidR="004D0E3B" w:rsidRDefault="004D0E3B" w:rsidP="004D0E3B">
      <w:pPr>
        <w:spacing w:after="112"/>
        <w:ind w:right="71"/>
        <w:jc w:val="both"/>
      </w:pPr>
    </w:p>
    <w:p w:rsidR="004D0E3B" w:rsidRDefault="004D0E3B" w:rsidP="004D0E3B">
      <w:pPr>
        <w:spacing w:after="112"/>
        <w:ind w:left="0" w:right="71" w:firstLine="0"/>
        <w:jc w:val="both"/>
      </w:pPr>
      <w:r>
        <w:t xml:space="preserve">   Предлагаю вам нарисовать картинку про игру. Сначала вспомните: Какое животное действует в игре? Каких насекомых нужно нарисовать? При помощи каких геометрических фигур можно нарисовать медведя?  </w:t>
      </w:r>
    </w:p>
    <w:p w:rsidR="004D0E3B" w:rsidRDefault="004D0E3B" w:rsidP="003B5619">
      <w:pPr>
        <w:spacing w:after="112"/>
        <w:ind w:left="-5" w:right="71"/>
        <w:jc w:val="both"/>
      </w:pPr>
      <w:r>
        <w:t>Предлагаю вам нарисовать медведя и пчёл при помощи геометрических фигур.</w:t>
      </w:r>
    </w:p>
    <w:p w:rsidR="004D0E3B" w:rsidRDefault="004D0E3B" w:rsidP="004D0E3B">
      <w:pPr>
        <w:spacing w:after="112"/>
        <w:ind w:left="-5" w:right="71"/>
        <w:jc w:val="center"/>
        <w:rPr>
          <w:noProof/>
        </w:rPr>
      </w:pPr>
      <w:r>
        <w:rPr>
          <w:noProof/>
        </w:rPr>
        <w:drawing>
          <wp:inline distT="0" distB="0" distL="0" distR="0" wp14:anchorId="34DD3D03" wp14:editId="33CDEEA3">
            <wp:extent cx="3799205" cy="2352675"/>
            <wp:effectExtent l="114300" t="114300" r="125095" b="142875"/>
            <wp:docPr id="5" name="Рисунок 5" descr="https://i.pinimg.com/736x/65/c2/e4/65c2e4725a07d51b188c695fdf386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65/c2/e4/65c2e4725a07d51b188c695fdf3865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13538" r="7421" b="10462"/>
                    <a:stretch/>
                  </pic:blipFill>
                  <pic:spPr bwMode="auto">
                    <a:xfrm>
                      <a:off x="0" y="0"/>
                      <a:ext cx="3799205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E3B" w:rsidRDefault="004D0E3B" w:rsidP="004D0E3B">
      <w:pPr>
        <w:spacing w:after="112" w:line="240" w:lineRule="auto"/>
        <w:ind w:left="-5" w:right="71"/>
        <w:jc w:val="center"/>
      </w:pPr>
      <w:r>
        <w:rPr>
          <w:noProof/>
        </w:rPr>
        <w:lastRenderedPageBreak/>
        <w:drawing>
          <wp:inline distT="0" distB="0" distL="0" distR="0" wp14:anchorId="0923A930" wp14:editId="050D1FCA">
            <wp:extent cx="3742055" cy="2806541"/>
            <wp:effectExtent l="133350" t="114300" r="144145" b="165735"/>
            <wp:docPr id="2" name="Рисунок 2" descr="https://ds04.infourok.ru/uploads/ex/114a/000024d1-b2a8f5f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4a/000024d1-b2a8f5f4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26" cy="28128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85DAA" w:rsidRDefault="00D22268" w:rsidP="004D0E3B">
      <w:pPr>
        <w:spacing w:after="175" w:line="240" w:lineRule="auto"/>
        <w:ind w:left="0" w:right="111" w:firstLine="0"/>
        <w:jc w:val="both"/>
      </w:pPr>
      <w:r>
        <w:t xml:space="preserve">Вы можете по желанию использовать карандаши, акварельные краски, гуашь </w:t>
      </w:r>
      <w:r w:rsidR="004D0E3B">
        <w:t>или фломастеры</w:t>
      </w:r>
      <w:r>
        <w:t xml:space="preserve">! </w:t>
      </w:r>
    </w:p>
    <w:p w:rsidR="004D0E3B" w:rsidRPr="004D0E3B" w:rsidRDefault="004D0E3B" w:rsidP="004D0E3B">
      <w:pPr>
        <w:spacing w:after="112" w:line="240" w:lineRule="auto"/>
        <w:ind w:left="-5" w:right="71"/>
        <w:jc w:val="center"/>
        <w:rPr>
          <w:color w:val="FF0000"/>
        </w:rPr>
      </w:pPr>
      <w:r w:rsidRPr="004D0E3B">
        <w:rPr>
          <w:color w:val="FF0000"/>
        </w:rPr>
        <w:t>Творческих успехов!!!!</w:t>
      </w:r>
    </w:p>
    <w:p w:rsidR="00A85DAA" w:rsidRDefault="00A85DAA">
      <w:pPr>
        <w:spacing w:after="335"/>
        <w:ind w:left="475" w:firstLine="0"/>
      </w:pPr>
    </w:p>
    <w:p w:rsidR="00A85DAA" w:rsidRDefault="00D22268">
      <w:pPr>
        <w:spacing w:after="9"/>
        <w:ind w:left="47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85DAA" w:rsidRDefault="00D22268">
      <w:pPr>
        <w:spacing w:after="349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A85DAA" w:rsidRDefault="00D22268">
      <w:pPr>
        <w:spacing w:after="247"/>
        <w:ind w:left="29" w:firstLine="0"/>
        <w:jc w:val="both"/>
      </w:pPr>
      <w:r>
        <w:rPr>
          <w:sz w:val="22"/>
        </w:rPr>
        <w:t xml:space="preserve"> </w:t>
      </w:r>
    </w:p>
    <w:p w:rsidR="00A85DAA" w:rsidRDefault="00D22268">
      <w:pPr>
        <w:spacing w:after="0"/>
        <w:ind w:left="29" w:firstLine="0"/>
        <w:jc w:val="both"/>
      </w:pPr>
      <w:r>
        <w:rPr>
          <w:sz w:val="22"/>
        </w:rPr>
        <w:t xml:space="preserve"> </w:t>
      </w:r>
    </w:p>
    <w:p w:rsidR="00A85DAA" w:rsidRDefault="00D22268">
      <w:pPr>
        <w:spacing w:after="247"/>
        <w:ind w:left="29" w:firstLine="0"/>
        <w:jc w:val="both"/>
      </w:pPr>
      <w:r>
        <w:rPr>
          <w:sz w:val="22"/>
        </w:rPr>
        <w:t xml:space="preserve"> </w:t>
      </w:r>
    </w:p>
    <w:p w:rsidR="00A85DAA" w:rsidRDefault="00D22268">
      <w:pPr>
        <w:spacing w:after="0"/>
        <w:ind w:left="29" w:firstLine="0"/>
        <w:jc w:val="both"/>
      </w:pPr>
      <w:r>
        <w:rPr>
          <w:sz w:val="22"/>
        </w:rPr>
        <w:t xml:space="preserve"> </w:t>
      </w:r>
    </w:p>
    <w:sectPr w:rsidR="00A85DAA" w:rsidSect="004D0E3B">
      <w:pgSz w:w="11906" w:h="16838"/>
      <w:pgMar w:top="1134" w:right="739" w:bottom="137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AA"/>
    <w:rsid w:val="003B5619"/>
    <w:rsid w:val="004D0E3B"/>
    <w:rsid w:val="00A85DAA"/>
    <w:rsid w:val="00D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E3CA-8CAD-4CF1-B26D-14DB051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/>
      <w:ind w:left="22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user</cp:lastModifiedBy>
  <cp:revision>2</cp:revision>
  <dcterms:created xsi:type="dcterms:W3CDTF">2020-10-20T06:21:00Z</dcterms:created>
  <dcterms:modified xsi:type="dcterms:W3CDTF">2020-10-20T06:21:00Z</dcterms:modified>
</cp:coreProperties>
</file>